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0DF" w:rsidRPr="00E02A79" w:rsidRDefault="00A16E43">
      <w:pPr>
        <w:rPr>
          <w:rFonts w:ascii="Arial" w:eastAsia="ＭＳ ゴシック" w:hAnsi="Arial" w:hint="eastAsia"/>
          <w:b/>
          <w:color w:val="0000FF"/>
          <w:sz w:val="28"/>
        </w:rPr>
      </w:pPr>
      <w:bookmarkStart w:id="0" w:name="_GoBack"/>
      <w:bookmarkEnd w:id="0"/>
      <w:r w:rsidRPr="00E02A79">
        <w:rPr>
          <w:rFonts w:ascii="Arial" w:eastAsia="ＭＳ ゴシック" w:hAnsi="Arial"/>
          <w:b/>
          <w:sz w:val="28"/>
        </w:rPr>
        <w:t>CCN</w:t>
      </w:r>
      <w:r w:rsidRPr="00E02A79">
        <w:rPr>
          <w:rFonts w:ascii="Arial" w:eastAsia="ＭＳ ゴシック" w:hAnsi="Arial" w:hint="eastAsia"/>
          <w:b/>
          <w:sz w:val="28"/>
        </w:rPr>
        <w:t>ファミリー研究の近況</w:t>
      </w:r>
      <w:r w:rsidRPr="00E02A79">
        <w:rPr>
          <w:rFonts w:ascii="Arial" w:eastAsia="ＭＳ ゴシック" w:hAnsi="Arial" w:hint="eastAsia"/>
          <w:b/>
          <w:color w:val="0000FF"/>
          <w:sz w:val="28"/>
        </w:rPr>
        <w:t>［タイトル：</w:t>
      </w:r>
      <w:r w:rsidRPr="00E02A79">
        <w:rPr>
          <w:rFonts w:ascii="Arial" w:eastAsia="ＭＳ ゴシック" w:hAnsi="Arial" w:hint="eastAsia"/>
          <w:b/>
          <w:color w:val="0000FF"/>
          <w:sz w:val="28"/>
        </w:rPr>
        <w:t xml:space="preserve"> 14</w:t>
      </w:r>
      <w:r w:rsidRPr="00E02A79">
        <w:rPr>
          <w:rFonts w:ascii="Arial" w:eastAsia="ＭＳ ゴシック" w:hAnsi="Arial" w:hint="eastAsia"/>
          <w:b/>
          <w:color w:val="0000FF"/>
          <w:sz w:val="28"/>
        </w:rPr>
        <w:t>ポイント、書体</w:t>
      </w:r>
      <w:r w:rsidRPr="00E02A79">
        <w:rPr>
          <w:rFonts w:ascii="Arial" w:eastAsia="ＭＳ ゴシック" w:hAnsi="Arial" w:hint="eastAsia"/>
          <w:b/>
          <w:color w:val="0000FF"/>
          <w:sz w:val="28"/>
        </w:rPr>
        <w:t>MS</w:t>
      </w:r>
      <w:r w:rsidRPr="00E02A79">
        <w:rPr>
          <w:rFonts w:ascii="Arial" w:eastAsia="ＭＳ ゴシック" w:hAnsi="Arial" w:hint="eastAsia"/>
          <w:b/>
          <w:color w:val="0000FF"/>
          <w:sz w:val="28"/>
        </w:rPr>
        <w:t>ゴシック（日本語）</w:t>
      </w:r>
      <w:r w:rsidRPr="00E02A79">
        <w:rPr>
          <w:rFonts w:ascii="Arial" w:eastAsia="ＭＳ ゴシック" w:hAnsi="Arial" w:hint="eastAsia"/>
          <w:b/>
          <w:color w:val="0000FF"/>
          <w:sz w:val="28"/>
        </w:rPr>
        <w:t>Arial</w:t>
      </w:r>
      <w:r w:rsidRPr="00E02A79">
        <w:rPr>
          <w:rFonts w:ascii="Arial" w:eastAsia="ＭＳ ゴシック" w:hAnsi="Arial" w:hint="eastAsia"/>
          <w:b/>
          <w:color w:val="0000FF"/>
          <w:sz w:val="28"/>
        </w:rPr>
        <w:t>または</w:t>
      </w:r>
      <w:r w:rsidRPr="00E02A79">
        <w:rPr>
          <w:rFonts w:ascii="Arial" w:eastAsia="ＭＳ ゴシック" w:hAnsi="Arial"/>
          <w:b/>
          <w:color w:val="0000FF"/>
          <w:sz w:val="28"/>
        </w:rPr>
        <w:t>Helvetica</w:t>
      </w:r>
      <w:r w:rsidRPr="00E02A79">
        <w:rPr>
          <w:rFonts w:ascii="Arial" w:eastAsia="ＭＳ ゴシック" w:hAnsi="Arial" w:hint="eastAsia"/>
          <w:b/>
          <w:color w:val="0000FF"/>
          <w:sz w:val="28"/>
        </w:rPr>
        <w:t>ボールド体（英語）］</w:t>
      </w:r>
    </w:p>
    <w:p w:rsidR="007720DF" w:rsidRPr="00E02A79" w:rsidRDefault="00A16E43">
      <w:pPr>
        <w:rPr>
          <w:rFonts w:ascii="Arial" w:hAnsi="Arial" w:hint="eastAsia"/>
          <w:color w:val="808080"/>
          <w:sz w:val="28"/>
        </w:rPr>
      </w:pPr>
    </w:p>
    <w:p w:rsidR="007720DF" w:rsidRPr="00E02A79" w:rsidRDefault="00A16E43">
      <w:pPr>
        <w:rPr>
          <w:rFonts w:ascii="Arial" w:eastAsia="ＭＳ ゴシック" w:hAnsi="Arial" w:hint="eastAsia"/>
          <w:color w:val="0000FF"/>
        </w:rPr>
      </w:pPr>
      <w:r w:rsidRPr="00E02A79">
        <w:rPr>
          <w:rFonts w:ascii="Arial" w:eastAsia="ＭＳ ゴシック" w:hAnsi="Arial" w:hint="eastAsia"/>
        </w:rPr>
        <w:t>滝川正春</w:t>
      </w:r>
      <w:r w:rsidRPr="00E02A79">
        <w:rPr>
          <w:rFonts w:ascii="Arial" w:eastAsia="ＭＳ ゴシック" w:hAnsi="Arial"/>
          <w:vertAlign w:val="superscript"/>
        </w:rPr>
        <w:t>1</w:t>
      </w:r>
      <w:r w:rsidRPr="00E02A79">
        <w:rPr>
          <w:rFonts w:ascii="Arial" w:eastAsia="ＭＳ ゴシック" w:hAnsi="Arial" w:hint="eastAsia"/>
          <w:color w:val="0000FF"/>
        </w:rPr>
        <w:t>［著者：</w:t>
      </w:r>
      <w:r w:rsidRPr="00E02A79">
        <w:rPr>
          <w:rFonts w:ascii="Arial" w:eastAsia="ＭＳ ゴシック" w:hAnsi="Arial" w:hint="eastAsia"/>
          <w:color w:val="0000FF"/>
        </w:rPr>
        <w:t xml:space="preserve"> 12</w:t>
      </w:r>
      <w:r w:rsidRPr="00E02A79">
        <w:rPr>
          <w:rFonts w:ascii="Arial" w:eastAsia="ＭＳ ゴシック" w:hAnsi="Arial" w:hint="eastAsia"/>
          <w:color w:val="0000FF"/>
        </w:rPr>
        <w:t>ポイント、書体</w:t>
      </w:r>
      <w:r w:rsidRPr="00E02A79">
        <w:rPr>
          <w:rFonts w:ascii="Arial" w:eastAsia="ＭＳ ゴシック" w:hAnsi="Arial" w:hint="eastAsia"/>
          <w:color w:val="0000FF"/>
        </w:rPr>
        <w:t>MS</w:t>
      </w:r>
      <w:r w:rsidRPr="00E02A79">
        <w:rPr>
          <w:rFonts w:ascii="Arial" w:eastAsia="ＭＳ ゴシック" w:hAnsi="Arial" w:hint="eastAsia"/>
          <w:color w:val="0000FF"/>
        </w:rPr>
        <w:t>ゴシック（日本語）</w:t>
      </w:r>
      <w:r w:rsidRPr="00E02A79">
        <w:rPr>
          <w:rFonts w:ascii="Arial" w:eastAsia="ＭＳ ゴシック" w:hAnsi="Arial" w:hint="eastAsia"/>
          <w:color w:val="0000FF"/>
        </w:rPr>
        <w:t>Arial</w:t>
      </w:r>
      <w:r w:rsidRPr="00E02A79">
        <w:rPr>
          <w:rFonts w:ascii="Arial" w:eastAsia="ＭＳ ゴシック" w:hAnsi="Arial" w:hint="eastAsia"/>
          <w:color w:val="0000FF"/>
        </w:rPr>
        <w:t>または</w:t>
      </w:r>
      <w:r w:rsidRPr="00E02A79">
        <w:rPr>
          <w:rFonts w:ascii="Arial" w:eastAsia="ＭＳ ゴシック" w:hAnsi="Arial" w:hint="eastAsia"/>
          <w:color w:val="0000FF"/>
        </w:rPr>
        <w:t>Helvetica</w:t>
      </w:r>
      <w:r w:rsidRPr="00E02A79">
        <w:rPr>
          <w:rFonts w:ascii="Arial" w:eastAsia="ＭＳ ゴシック" w:hAnsi="Arial" w:hint="eastAsia"/>
          <w:color w:val="0000FF"/>
        </w:rPr>
        <w:t>（英語）</w:t>
      </w:r>
      <w:r>
        <w:rPr>
          <w:rFonts w:ascii="Arial" w:eastAsia="ＭＳ ゴシック" w:hAnsi="Arial" w:hint="eastAsia"/>
          <w:color w:val="0000FF"/>
        </w:rPr>
        <w:t>、標準体：所属複数の場合右肩数字で表記</w:t>
      </w:r>
      <w:r w:rsidRPr="00E02A79">
        <w:rPr>
          <w:rFonts w:ascii="Arial" w:eastAsia="ＭＳ ゴシック" w:hAnsi="Arial" w:hint="eastAsia"/>
          <w:color w:val="0000FF"/>
        </w:rPr>
        <w:t>］</w:t>
      </w:r>
    </w:p>
    <w:p w:rsidR="007720DF" w:rsidRPr="00E02A79" w:rsidRDefault="00A16E43">
      <w:pPr>
        <w:rPr>
          <w:rFonts w:ascii="ＭＳ 明朝" w:hAnsi="ＭＳ 明朝" w:hint="eastAsia"/>
          <w:color w:val="0000FF"/>
          <w:sz w:val="20"/>
        </w:rPr>
      </w:pPr>
      <w:r w:rsidRPr="00E02A79">
        <w:rPr>
          <w:rFonts w:ascii="ＭＳ 明朝" w:hAnsi="ＭＳ 明朝" w:hint="eastAsia"/>
          <w:sz w:val="20"/>
          <w:vertAlign w:val="superscript"/>
        </w:rPr>
        <w:t>1</w:t>
      </w:r>
      <w:r w:rsidRPr="00E02A79">
        <w:rPr>
          <w:rFonts w:ascii="ＭＳ 明朝" w:hAnsi="ＭＳ 明朝" w:hint="eastAsia"/>
          <w:sz w:val="20"/>
        </w:rPr>
        <w:t>岡山大学、大学院医歯薬学総合研究科、口腔生化学分野</w:t>
      </w:r>
      <w:r w:rsidRPr="00E02A79">
        <w:rPr>
          <w:rFonts w:ascii="ＭＳ 明朝" w:hAnsi="ＭＳ 明朝" w:hint="eastAsia"/>
          <w:color w:val="0000FF"/>
          <w:sz w:val="20"/>
        </w:rPr>
        <w:t>［所属：</w:t>
      </w:r>
      <w:r w:rsidRPr="00E02A79">
        <w:rPr>
          <w:rFonts w:ascii="ＭＳ 明朝" w:hAnsi="ＭＳ 明朝" w:hint="eastAsia"/>
          <w:color w:val="0000FF"/>
          <w:sz w:val="20"/>
        </w:rPr>
        <w:t xml:space="preserve"> 10</w:t>
      </w:r>
      <w:r w:rsidRPr="00E02A79">
        <w:rPr>
          <w:rFonts w:ascii="ＭＳ 明朝" w:hAnsi="ＭＳ 明朝" w:hint="eastAsia"/>
          <w:color w:val="0000FF"/>
          <w:sz w:val="20"/>
        </w:rPr>
        <w:t>ポイント、書体</w:t>
      </w:r>
      <w:r w:rsidRPr="00E02A79">
        <w:rPr>
          <w:rFonts w:ascii="ＭＳ 明朝" w:hAnsi="ＭＳ 明朝" w:hint="eastAsia"/>
          <w:color w:val="0000FF"/>
          <w:sz w:val="20"/>
        </w:rPr>
        <w:t>MS</w:t>
      </w:r>
      <w:r w:rsidRPr="00E02A79">
        <w:rPr>
          <w:rFonts w:ascii="ＭＳ 明朝" w:hAnsi="ＭＳ 明朝" w:hint="eastAsia"/>
          <w:color w:val="0000FF"/>
          <w:sz w:val="20"/>
        </w:rPr>
        <w:t>明朝（日本語）または</w:t>
      </w:r>
      <w:r w:rsidRPr="00E02A79">
        <w:rPr>
          <w:rFonts w:ascii="ＭＳ 明朝" w:hAnsi="ＭＳ 明朝"/>
          <w:color w:val="0000FF"/>
          <w:sz w:val="20"/>
        </w:rPr>
        <w:t>Times New Roman</w:t>
      </w:r>
      <w:r w:rsidRPr="00E02A79">
        <w:rPr>
          <w:rFonts w:ascii="ＭＳ 明朝" w:hAnsi="ＭＳ 明朝" w:hint="eastAsia"/>
          <w:color w:val="0000FF"/>
          <w:sz w:val="20"/>
        </w:rPr>
        <w:t>（英語）、標準体：所属複数の場合左肩数字で表記］</w:t>
      </w:r>
    </w:p>
    <w:p w:rsidR="007720DF" w:rsidRPr="00E02A79" w:rsidRDefault="00A16E43">
      <w:pPr>
        <w:rPr>
          <w:rFonts w:ascii="ＭＳ 明朝" w:hAnsi="ＭＳ 明朝" w:hint="eastAsia"/>
          <w:color w:val="0000FF"/>
        </w:rPr>
      </w:pPr>
    </w:p>
    <w:p w:rsidR="007720DF" w:rsidRPr="00E02A79" w:rsidRDefault="00A16E43">
      <w:pPr>
        <w:rPr>
          <w:rFonts w:ascii="ＭＳ 明朝" w:hAnsi="ＭＳ 明朝" w:hint="eastAsia"/>
          <w:color w:val="0000FF"/>
          <w:sz w:val="22"/>
        </w:rPr>
      </w:pPr>
      <w:r w:rsidRPr="00E02A79">
        <w:rPr>
          <w:rFonts w:ascii="ＭＳ 明朝" w:hAnsi="ＭＳ 明朝" w:hint="eastAsia"/>
          <w:sz w:val="22"/>
        </w:rPr>
        <w:t>本年度岡山市にて開催された．．．</w:t>
      </w:r>
      <w:r w:rsidRPr="00E02A79">
        <w:rPr>
          <w:rFonts w:ascii="ＭＳ 明朝" w:hAnsi="ＭＳ 明朝" w:hint="eastAsia"/>
          <w:color w:val="0000FF"/>
          <w:sz w:val="22"/>
        </w:rPr>
        <w:t>［本文：</w:t>
      </w:r>
      <w:r w:rsidRPr="00E02A79">
        <w:rPr>
          <w:rFonts w:ascii="ＭＳ 明朝" w:hAnsi="ＭＳ 明朝" w:hint="eastAsia"/>
          <w:color w:val="0000FF"/>
          <w:sz w:val="22"/>
        </w:rPr>
        <w:t xml:space="preserve"> 1</w:t>
      </w:r>
      <w:r w:rsidRPr="00E02A79">
        <w:rPr>
          <w:rFonts w:ascii="ＭＳ 明朝" w:hAnsi="ＭＳ 明朝" w:hint="eastAsia"/>
          <w:color w:val="0000FF"/>
          <w:sz w:val="22"/>
        </w:rPr>
        <w:t>1</w:t>
      </w:r>
      <w:r w:rsidRPr="00E02A79">
        <w:rPr>
          <w:rFonts w:ascii="ＭＳ 明朝" w:hAnsi="ＭＳ 明朝" w:hint="eastAsia"/>
          <w:color w:val="0000FF"/>
          <w:sz w:val="22"/>
        </w:rPr>
        <w:t>ポイント、書体</w:t>
      </w:r>
      <w:r w:rsidRPr="00E02A79">
        <w:rPr>
          <w:rFonts w:ascii="ＭＳ 明朝" w:hAnsi="ＭＳ 明朝" w:hint="eastAsia"/>
          <w:color w:val="0000FF"/>
          <w:sz w:val="22"/>
        </w:rPr>
        <w:t>MS</w:t>
      </w:r>
      <w:r w:rsidRPr="00E02A79">
        <w:rPr>
          <w:rFonts w:ascii="ＭＳ 明朝" w:hAnsi="ＭＳ 明朝" w:hint="eastAsia"/>
          <w:color w:val="0000FF"/>
          <w:sz w:val="22"/>
        </w:rPr>
        <w:t>明朝（日本語）または</w:t>
      </w:r>
      <w:r w:rsidRPr="00E02A79">
        <w:rPr>
          <w:rFonts w:ascii="ＭＳ 明朝" w:hAnsi="ＭＳ 明朝"/>
          <w:color w:val="0000FF"/>
          <w:sz w:val="22"/>
        </w:rPr>
        <w:t>Times New Roman</w:t>
      </w:r>
      <w:r w:rsidRPr="00E02A79">
        <w:rPr>
          <w:rFonts w:ascii="ＭＳ 明朝" w:hAnsi="ＭＳ 明朝" w:hint="eastAsia"/>
          <w:color w:val="0000FF"/>
          <w:sz w:val="22"/>
        </w:rPr>
        <w:t>（英語）、標準体：日本語の場合</w:t>
      </w:r>
      <w:r w:rsidRPr="00E02A79">
        <w:rPr>
          <w:rFonts w:ascii="ＭＳ 明朝" w:hAnsi="ＭＳ 明朝" w:hint="eastAsia"/>
          <w:color w:val="0000FF"/>
          <w:sz w:val="22"/>
        </w:rPr>
        <w:t>800</w:t>
      </w:r>
      <w:r w:rsidRPr="00E02A79">
        <w:rPr>
          <w:rFonts w:ascii="ＭＳ 明朝" w:hAnsi="ＭＳ 明朝" w:hint="eastAsia"/>
          <w:color w:val="0000FF"/>
          <w:sz w:val="22"/>
        </w:rPr>
        <w:t>字が目安］</w:t>
      </w:r>
    </w:p>
    <w:p w:rsidR="007720DF" w:rsidRPr="00E02A79" w:rsidRDefault="00A16E43">
      <w:pPr>
        <w:rPr>
          <w:rFonts w:ascii="ＭＳ 明朝" w:hAnsi="ＭＳ 明朝" w:hint="eastAsia"/>
          <w:color w:val="0000FF"/>
          <w:sz w:val="22"/>
        </w:rPr>
      </w:pPr>
    </w:p>
    <w:p w:rsidR="007720DF" w:rsidRPr="00E02A79" w:rsidRDefault="00A16E43">
      <w:pPr>
        <w:rPr>
          <w:rFonts w:ascii="ＭＳ 明朝" w:hAnsi="ＭＳ 明朝" w:hint="eastAsia"/>
          <w:color w:val="0000FF"/>
          <w:sz w:val="22"/>
        </w:rPr>
      </w:pPr>
    </w:p>
    <w:p w:rsidR="007720DF" w:rsidRPr="00E02A79" w:rsidRDefault="00A16E43">
      <w:pPr>
        <w:rPr>
          <w:rFonts w:ascii="ＭＳ 明朝" w:hAnsi="ＭＳ 明朝" w:hint="eastAsia"/>
          <w:color w:val="0000FF"/>
          <w:sz w:val="22"/>
        </w:rPr>
      </w:pPr>
    </w:p>
    <w:p w:rsidR="007720DF" w:rsidRPr="00E02A79" w:rsidRDefault="00A16E43">
      <w:pPr>
        <w:rPr>
          <w:rFonts w:ascii="ＭＳ 明朝" w:hAnsi="ＭＳ 明朝" w:hint="eastAsia"/>
          <w:color w:val="0000FF"/>
          <w:sz w:val="22"/>
        </w:rPr>
      </w:pPr>
    </w:p>
    <w:p w:rsidR="007720DF" w:rsidRPr="00E02A79" w:rsidRDefault="00A16E43">
      <w:pPr>
        <w:rPr>
          <w:rFonts w:ascii="ＭＳ 明朝" w:hAnsi="ＭＳ 明朝" w:hint="eastAsia"/>
          <w:i/>
          <w:color w:val="0000FF"/>
          <w:sz w:val="22"/>
        </w:rPr>
      </w:pPr>
      <w:r w:rsidRPr="00E02A79">
        <w:rPr>
          <w:rFonts w:ascii="ＭＳ 明朝" w:hAnsi="ＭＳ 明朝" w:hint="eastAsia"/>
          <w:i/>
          <w:color w:val="0000FF"/>
          <w:sz w:val="22"/>
        </w:rPr>
        <w:t>＊</w:t>
      </w:r>
      <w:r w:rsidRPr="00E02A79">
        <w:rPr>
          <w:rFonts w:ascii="ＭＳ 明朝" w:hAnsi="ＭＳ 明朝"/>
          <w:i/>
          <w:color w:val="0000FF"/>
          <w:sz w:val="22"/>
        </w:rPr>
        <w:t>Symbol</w:t>
      </w:r>
      <w:r w:rsidRPr="00E02A79">
        <w:rPr>
          <w:rFonts w:ascii="ＭＳ 明朝" w:hAnsi="ＭＳ 明朝" w:hint="eastAsia"/>
          <w:i/>
          <w:color w:val="0000FF"/>
          <w:sz w:val="22"/>
        </w:rPr>
        <w:t>フォント以外の特殊文字のご使用はお避け下さい。文字化けに関して事務局は責任を負いかねます。</w:t>
      </w:r>
    </w:p>
    <w:p w:rsidR="007720DF" w:rsidRPr="00E02A79" w:rsidRDefault="00A16E43">
      <w:pPr>
        <w:rPr>
          <w:rFonts w:ascii="ＭＳ 明朝" w:hAnsi="ＭＳ 明朝" w:hint="eastAsia"/>
          <w:i/>
          <w:color w:val="0000FF"/>
          <w:sz w:val="22"/>
        </w:rPr>
      </w:pPr>
      <w:r w:rsidRPr="00E02A79">
        <w:rPr>
          <w:rFonts w:ascii="ＭＳ 明朝" w:hAnsi="ＭＳ 明朝" w:hint="eastAsia"/>
          <w:i/>
          <w:color w:val="0000FF"/>
          <w:sz w:val="22"/>
        </w:rPr>
        <w:t>＊図の使用は推奨いたしません。ご使用の場合印刷時の品質に事務局は責任を負いかねます。</w:t>
      </w:r>
    </w:p>
    <w:p w:rsidR="007720DF" w:rsidRPr="00E02A79" w:rsidRDefault="00A16E43">
      <w:pPr>
        <w:rPr>
          <w:rFonts w:ascii="ＭＳ 明朝" w:hAnsi="ＭＳ 明朝" w:hint="eastAsia"/>
          <w:color w:val="0000FF"/>
          <w:sz w:val="22"/>
        </w:rPr>
      </w:pPr>
    </w:p>
    <w:p w:rsidR="007720DF" w:rsidRPr="00E02A79" w:rsidRDefault="00A16E43">
      <w:pPr>
        <w:rPr>
          <w:rFonts w:ascii="ＭＳ 明朝" w:hAnsi="ＭＳ 明朝" w:hint="eastAsia"/>
          <w:color w:val="0000FF"/>
          <w:sz w:val="22"/>
        </w:rPr>
      </w:pPr>
    </w:p>
    <w:p w:rsidR="007720DF" w:rsidRPr="00E02A79" w:rsidRDefault="00A16E43">
      <w:pPr>
        <w:rPr>
          <w:rFonts w:ascii="ＭＳ 明朝" w:hAnsi="ＭＳ 明朝" w:hint="eastAsia"/>
          <w:color w:val="0000FF"/>
          <w:sz w:val="22"/>
        </w:rPr>
      </w:pPr>
    </w:p>
    <w:p w:rsidR="007720DF" w:rsidRPr="00E02A79" w:rsidRDefault="00A16E43">
      <w:pPr>
        <w:rPr>
          <w:rFonts w:ascii="ＭＳ 明朝" w:hAnsi="ＭＳ 明朝" w:hint="eastAsia"/>
          <w:color w:val="0000FF"/>
          <w:sz w:val="22"/>
        </w:rPr>
      </w:pPr>
    </w:p>
    <w:p w:rsidR="007720DF" w:rsidRPr="00E02A79" w:rsidRDefault="00A16E43">
      <w:pPr>
        <w:rPr>
          <w:rFonts w:ascii="ＭＳ 明朝" w:hAnsi="ＭＳ 明朝" w:hint="eastAsia"/>
          <w:color w:val="0000FF"/>
          <w:sz w:val="22"/>
        </w:rPr>
      </w:pPr>
    </w:p>
    <w:p w:rsidR="007720DF" w:rsidRPr="00E02A79" w:rsidRDefault="00A16E43">
      <w:pPr>
        <w:rPr>
          <w:rFonts w:ascii="ＭＳ 明朝" w:hAnsi="ＭＳ 明朝" w:hint="eastAsia"/>
          <w:color w:val="0000FF"/>
          <w:sz w:val="22"/>
        </w:rPr>
      </w:pPr>
    </w:p>
    <w:p w:rsidR="007720DF" w:rsidRPr="00E02A79" w:rsidRDefault="00A16E43">
      <w:pPr>
        <w:rPr>
          <w:rFonts w:ascii="ＭＳ 明朝" w:hAnsi="ＭＳ 明朝" w:hint="eastAsia"/>
          <w:color w:val="0000FF"/>
          <w:sz w:val="22"/>
        </w:rPr>
      </w:pPr>
    </w:p>
    <w:p w:rsidR="007720DF" w:rsidRPr="00E02A79" w:rsidRDefault="00A16E43">
      <w:pPr>
        <w:rPr>
          <w:rFonts w:ascii="ＭＳ 明朝" w:hAnsi="ＭＳ 明朝" w:hint="eastAsia"/>
          <w:color w:val="0000FF"/>
          <w:sz w:val="22"/>
        </w:rPr>
      </w:pPr>
    </w:p>
    <w:p w:rsidR="007720DF" w:rsidRPr="00E02A79" w:rsidRDefault="00A16E43">
      <w:pPr>
        <w:rPr>
          <w:rFonts w:ascii="ＭＳ 明朝" w:hAnsi="ＭＳ 明朝" w:hint="eastAsia"/>
          <w:color w:val="0000FF"/>
          <w:sz w:val="22"/>
        </w:rPr>
      </w:pPr>
    </w:p>
    <w:p w:rsidR="007720DF" w:rsidRPr="00E02A79" w:rsidRDefault="00A16E43">
      <w:pPr>
        <w:rPr>
          <w:rFonts w:ascii="ＭＳ 明朝" w:hAnsi="ＭＳ 明朝" w:hint="eastAsia"/>
          <w:color w:val="0000FF"/>
          <w:sz w:val="22"/>
        </w:rPr>
      </w:pPr>
    </w:p>
    <w:p w:rsidR="007720DF" w:rsidRPr="00E02A79" w:rsidRDefault="00A16E43">
      <w:pPr>
        <w:rPr>
          <w:rFonts w:ascii="ＭＳ 明朝" w:hAnsi="ＭＳ 明朝" w:hint="eastAsia"/>
          <w:color w:val="0000FF"/>
          <w:sz w:val="22"/>
        </w:rPr>
      </w:pPr>
    </w:p>
    <w:p w:rsidR="007720DF" w:rsidRPr="00E02A79" w:rsidRDefault="00A16E43">
      <w:pPr>
        <w:rPr>
          <w:rFonts w:ascii="ＭＳ 明朝" w:hAnsi="ＭＳ 明朝" w:hint="eastAsia"/>
          <w:color w:val="0000FF"/>
          <w:sz w:val="22"/>
        </w:rPr>
      </w:pPr>
    </w:p>
    <w:p w:rsidR="007720DF" w:rsidRPr="00E02A79" w:rsidRDefault="00A16E43">
      <w:pPr>
        <w:rPr>
          <w:rFonts w:ascii="ＭＳ 明朝" w:hAnsi="ＭＳ 明朝" w:hint="eastAsia"/>
          <w:color w:val="0000FF"/>
          <w:sz w:val="22"/>
        </w:rPr>
      </w:pPr>
    </w:p>
    <w:p w:rsidR="007720DF" w:rsidRPr="00E02A79" w:rsidRDefault="00A16E43">
      <w:pPr>
        <w:rPr>
          <w:rFonts w:ascii="ＭＳ 明朝" w:hAnsi="ＭＳ 明朝" w:hint="eastAsia"/>
          <w:color w:val="0000FF"/>
          <w:sz w:val="22"/>
        </w:rPr>
      </w:pPr>
    </w:p>
    <w:p w:rsidR="007720DF" w:rsidRPr="00E02A79" w:rsidRDefault="00A16E43">
      <w:pPr>
        <w:rPr>
          <w:rFonts w:ascii="ＭＳ 明朝" w:hAnsi="ＭＳ 明朝"/>
          <w:color w:val="0000FF"/>
          <w:sz w:val="22"/>
        </w:rPr>
      </w:pPr>
    </w:p>
    <w:p w:rsidR="007720DF" w:rsidRPr="007720DF" w:rsidRDefault="00A16E43">
      <w:pPr>
        <w:rPr>
          <w:rFonts w:ascii="ＭＳ ゴシック" w:eastAsia="ＭＳ ゴシック" w:hAnsi="ＭＳ ゴシック"/>
          <w:color w:val="0000FF"/>
          <w:sz w:val="20"/>
        </w:rPr>
      </w:pPr>
    </w:p>
    <w:sectPr w:rsidR="007720DF" w:rsidRPr="007720DF" w:rsidSect="0068503B">
      <w:pgSz w:w="11900" w:h="16840"/>
      <w:pgMar w:top="1701" w:right="1418" w:bottom="1701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3BA"/>
    <w:rsid w:val="00A1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BFC848B-63A8-43E4-888B-8721F60E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CCNファミリー研究の近況［タイトル：サイズ14ポイント、書体MSゴシック（日本語）ArialまたはHelvetica（英語）、ボールド体］</vt:lpstr>
      <vt:lpstr>CCNファミリー研究の近況［タイトル：サイズ14ポイント、書体MSゴシック（日本語）ArialまたはHelvetica（英語）、ボールド体］</vt:lpstr>
    </vt:vector>
  </TitlesOfParts>
  <Company>岡山大学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CCNファミリー研究の近況［タイトル：サイズ14ポイント、書体MSゴシック（日本語）ArialまたはHelvetica（英語）、ボールド体］</dc:title>
  <dc:subject/>
  <dc:creator>久保田　聡</dc:creator>
  <cp:keywords/>
  <cp:lastModifiedBy>Noriyuki Nagaoka</cp:lastModifiedBy>
  <cp:revision>2</cp:revision>
  <cp:lastPrinted>2007-05-15T04:02:00Z</cp:lastPrinted>
  <dcterms:created xsi:type="dcterms:W3CDTF">2016-04-20T06:39:00Z</dcterms:created>
  <dcterms:modified xsi:type="dcterms:W3CDTF">2016-04-20T06:39:00Z</dcterms:modified>
</cp:coreProperties>
</file>